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tbl>
      <w:tblPr>
        <w:tblW w:w="10550" w:type="dxa"/>
        <w:tblLayout w:type="fixed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</w:tblPr>
      <w:tblGrid>
        <w:gridCol w:w="1700"/>
        <w:gridCol w:w="7550"/>
        <w:gridCol w:w="1300"/>
      </w:tblGrid>
      <w:tr>
        <w:tc>
          <w:tcPr>
            <w:tcW w:w="10550" w:type="dxa"/>
            <w:gridSpan w:val="3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30"/>
                <w:szCs w:val="30"/>
              </w:rPr>
              <w:t xml:space="preserve">栏目《Echo Snippet》播音稿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日　　期</w:t>
            </w:r>
          </w:p>
        </w:tc>
        <w:tc>
          <w:tcPr>
            <w:tcW w:w="8850" w:type="dxa"/>
            <w:gridSpan w:val="2"/>
            <w:vAlign w:val="center"/>
          </w:tcPr>
          <w:p>
            <w:pPr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 xml:space="preserve">2026年 9 月 17 日（周四）下午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播音员</w:t>
            </w:r>
          </w:p>
        </w:tc>
        <w:tc>
          <w:tcPr>
            <w:tcW w:w="8850" w:type="dxa"/>
            <w:gridSpan w:val="2"/>
            <w:vAlign w:val="center"/>
          </w:tcPr>
          <w:p>
            <w:pPr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 xml:space="preserve">主播A　　主播B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本期主题</w:t>
            </w:r>
          </w:p>
        </w:tc>
        <w:tc>
          <w:tcPr>
            <w:tcW w:w="8850" w:type="dxa"/>
            <w:gridSpan w:val="2"/>
            <w:vAlign w:val="center"/>
          </w:tcPr>
          <w:p>
            <w:pPr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2"/>
                <w:szCs w:val="22"/>
              </w:rPr>
              <w:t xml:space="preserve">Nine Days to the Moon　离月亮还有九天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播音内容</w:t>
            </w:r>
          </w:p>
        </w:tc>
        <w:tc>
          <w:tcPr>
            <w:tcW w:w="8850" w:type="dxa"/>
            <w:gridSpan w:val="2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预计时间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选播音频</w:t>
            </w:r>
          </w:p>
        </w:tc>
        <w:tc>
          <w:tcPr>
            <w:tcW w:w="7550" w:type="dxa"/>
            <w:vAlign w:val="center"/>
          </w:tcPr>
          <w:p>
            <w:pPr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19"/>
                <w:szCs w:val="19"/>
              </w:rPr>
              <w:t xml:space="preserve">纯音乐伴奏：古筝与箫，如《彩云追月》纯音乐版</w:t>
            </w:r>
          </w:p>
          <w:p>
            <w:pPr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19"/>
                <w:szCs w:val="19"/>
              </w:rPr>
              <w:t xml:space="preserve">音乐：无</w:t>
            </w:r>
          </w:p>
        </w:tc>
        <w:tc>
          <w:tcPr>
            <w:tcW w:w="1300" w:type="dx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15分钟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选播文字</w:t>
            </w:r>
          </w:p>
        </w:tc>
        <w:tc>
          <w:tcPr>
            <w:tcW w:w="8850" w:type="dxa"/>
            <w:gridSpan w:val="2"/>
            <w:vAlign w:val="top"/>
          </w:tcPr>
          <w:p>
            <w:pPr>
              <w:spacing w:before="60" w:after="4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color w:val="333333"/>
                <w:sz w:val="19"/>
                <w:szCs w:val="19"/>
              </w:rPr>
              <w:t xml:space="preserve">中文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下午好，欢迎回到《Echo Snippet》。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今年的中秋落在九月二十五号，星期五。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从今天开始数，把今天也算上，还有九天。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其实是算法不一样。英文里会说"八天以后"，中文习惯把今天算成第一天。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今天，我们就聊聊月亮。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中秋是农历八月十五。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说到底，中国人过这个节，就在做一件事：抬头看月亮。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月亮有个特别的地方：分开的人，看的是同一个它。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一千多年前，诗人张九龄写过一句诗。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"海上生明月，天涯共此时。"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能共享同一轮月亮，却共享不了一张桌子。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说到中秋，就绕不开月饼。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一块传统的双黄莲蓉月饼，热量大约七百千卡。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一碗米饭大约两百多千卡。所以一块月饼差不多等于三碗饭。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三条建议：切开分着吃，别当夜宵，配无糖的茶。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还有一点很多人会搞错："无糖月饼"通常只是不加蔗糖。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面粉和油脂都还在。所以"无糖"和"低热量"不是一回事。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再说两个关于月亮的小知识。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月亮圆缺的一个完整周期叫朔望月，平均29.53天。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它不是整数，所以有时候最圆的是十六那一晚。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另一件事：月球正在慢慢远离地球，平均每年大约3.8厘米。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听起来不多。但你现在看到的每一轮满月，都是只有我们这个时代才有的大小。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如果你中秋那天在学校，回不了家，我们想请你做两件小事。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抬头看十秒钟月亮。然后给家里打一个电话。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不用讲大道理，问一句"你们吃月饼了吗"就好。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今天的节目就到这里，感谢收听。中秋快乐。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合：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我们下期再见。</w:t>
            </w:r>
          </w:p>
          <w:p>
            <w:pPr>
              <w:spacing w:before="100" w:after="4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color w:val="333333"/>
                <w:sz w:val="19"/>
                <w:szCs w:val="19"/>
              </w:rPr>
              <w:t xml:space="preserve">English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Good afternoon. Welcome back to Echo Snippet.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This year the Mid-Autumn Festival lands on Friday the twenty-fifth of September.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Count from today, and count today itself, and you've got nine days to go.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To be fair, we just count it differently. In English we'd say eight days, and in Chinese we count today as day one.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So today, let's talk about the moon.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The festival falls on the fifteenth day of the eighth lunar month.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When it comes down to it, this festival is about one thing: looking up at the moon.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Here's the thing about the moon — people who are far apart are looking at the same one.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More than a thousand years ago, the poet Zhang Jiuling wrote a line.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"The bright moon rises over the sea; far apart, we share this moment."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We can share the same moon, but not the same table.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Now, no Mid-Autumn talk would be complete without mooncakes.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A traditional double-yolk mooncake comes in at about seven hundred kilocalories.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A bowl of rice is about two hundred, so one mooncake is roughly three bowls.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Three tips: cut it up and share it, don't have it late at night, and go for plain tea.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And here's the bit people get wrong: "sugar-free" mooncakes usually just mean no added sugar.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The flour and the oil are still in there, so "sugar-free" is not the same as "low-calorie".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Now, two small things about the moon.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A lunation is one full cycle of the moon, and it averages 29.53 days.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That's not a whole number, so sometimes the sixteenth is the fuller night.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Another thing: the Moon is drifting about 3.8 centimetres further from Earth every year.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That doesn't sound like much, but every full moon you see is a size only our era gets.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If you're at school that night, we've got two small things to ask.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Look up at the moon for ten seconds, then call someone at home.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No big speech needed — just ask, "Have you had mooncakes yet?"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That's all for today — thanks for listening, and happy Mid-Autumn.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合：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See you next time, everyone.</w:t>
            </w:r>
          </w:p>
          <w:p>
            <w:pPr>
              <w:spacing w:before="140" w:after="4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888888"/>
                <w:sz w:val="17"/>
                <w:szCs w:val="17"/>
              </w:rPr>
              <w:t xml:space="preserve">—— 以下不播出 ——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333333"/>
                <w:sz w:val="17"/>
                <w:szCs w:val="17"/>
              </w:rPr>
              <w:t xml:space="preserve">制作提示：中文提示（不要播出）：这一期是中秋倒计时，基调要暖，不要煽情。念张九龄那句诗时先念中文、停一秒，再念英文，让两句之间留出空间——这是全篇最需要安静的地方。数字要念准：29.53 读作 "twenty-nine point five three"，3.8 读作 "three point eight"，七百千卡读作 "seven hundred kilocalories"。最后"给家里打个电话"那两句要放慢，说完直接进音乐，不要再补话。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333333"/>
                <w:sz w:val="17"/>
                <w:szCs w:val="17"/>
              </w:rPr>
              <w:t xml:space="preserve">读音提示：lunar /ˈluːnə(r)/ 农历的、月亮的 · lunation /luːˈneɪʃn/ 朔望月、月相周期 · kilocalorie /ˈkɪləʊkæləri/ 千卡 · lotus paste /ˈləʊtəs peɪst/ 莲蓉 · drift /drɪft/ 缓慢漂移 · era /ˈɪərə/ 时代 · when it comes down to it /wen ɪt kʌmz daʊn tuː ɪt/ 说到底、归根结底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稿件等级</w:t>
            </w:r>
          </w:p>
        </w:tc>
        <w:tc>
          <w:tcPr>
            <w:tcW w:w="8850" w:type="dxa"/>
            <w:gridSpan w:val="2"/>
            <w:vAlign w:val="center"/>
          </w:tcPr>
          <w:p>
            <w:pPr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 xml:space="preserve">B1</w:t>
            </w:r>
          </w:p>
        </w:tc>
      </w:tr>
    </w:tbl>
    <w:sectPr>
      <w:pgSz w:w="11906" w:h="16838"/>
      <w:pgMar w:top="680" w:right="680" w:bottom="680" w:left="680" w:header="0" w:footer="0" w:gutter="0"/>
    </w:sectPr>
  </w:body>
</w:document>
</file>